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6D3" w:rsidRPr="008D36D3" w:rsidRDefault="008D36D3" w:rsidP="008D36D3">
      <w:pPr>
        <w:rPr>
          <w:b/>
          <w:bCs/>
        </w:rPr>
      </w:pPr>
      <w:bookmarkStart w:id="0" w:name="_GoBack"/>
      <w:bookmarkEnd w:id="0"/>
      <w:r w:rsidRPr="008D36D3">
        <w:rPr>
          <w:b/>
          <w:bCs/>
          <w:noProof/>
          <w:lang w:val="en-JM" w:eastAsia="en-JM"/>
        </w:rPr>
        <w:drawing>
          <wp:anchor distT="36576" distB="36576" distL="36576" distR="36576" simplePos="0" relativeHeight="251661312" behindDoc="0" locked="0" layoutInCell="1" allowOverlap="1">
            <wp:simplePos x="0" y="0"/>
            <wp:positionH relativeFrom="column">
              <wp:posOffset>2459355</wp:posOffset>
            </wp:positionH>
            <wp:positionV relativeFrom="paragraph">
              <wp:posOffset>401955</wp:posOffset>
            </wp:positionV>
            <wp:extent cx="685800" cy="600075"/>
            <wp:effectExtent l="19050" t="0" r="0" b="0"/>
            <wp:wrapNone/>
            <wp:docPr id="1" name="Picture 1" descr="Diocesan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cesanCrest"/>
                    <pic:cNvPicPr>
                      <a:picLocks noChangeAspect="1" noChangeArrowheads="1"/>
                    </pic:cNvPicPr>
                  </pic:nvPicPr>
                  <pic:blipFill>
                    <a:blip r:embed="rId5" cstate="print"/>
                    <a:srcRect/>
                    <a:stretch>
                      <a:fillRect/>
                    </a:stretch>
                  </pic:blipFill>
                  <pic:spPr bwMode="auto">
                    <a:xfrm>
                      <a:off x="0" y="0"/>
                      <a:ext cx="685800" cy="600075"/>
                    </a:xfrm>
                    <a:prstGeom prst="rect">
                      <a:avLst/>
                    </a:prstGeom>
                    <a:noFill/>
                    <a:ln w="9525" algn="in">
                      <a:miter lim="800000"/>
                      <a:headEnd/>
                      <a:tailEnd/>
                    </a:ln>
                    <a:effectLst/>
                  </pic:spPr>
                </pic:pic>
              </a:graphicData>
            </a:graphic>
          </wp:anchor>
        </w:drawing>
      </w:r>
      <w:r w:rsidR="004E17E4">
        <w:rPr>
          <w:b/>
          <w:bCs/>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496.5pt;height:21.75pt" fillcolor="black">
            <v:shadow color="#868686"/>
            <v:textpath style="font-family:&quot;Arial Black&quot;" fitshape="t" trim="t" string="Diocese of Jamaica and the Cayman Islands"/>
          </v:shape>
        </w:pict>
      </w:r>
    </w:p>
    <w:p w:rsidR="008D36D3" w:rsidRPr="008D36D3" w:rsidRDefault="008D36D3" w:rsidP="008D36D3"/>
    <w:p w:rsidR="008D36D3" w:rsidRPr="008D36D3" w:rsidRDefault="008D36D3" w:rsidP="008D36D3">
      <w:pPr>
        <w:jc w:val="center"/>
      </w:pPr>
      <w:r w:rsidRPr="008D36D3">
        <w:t>Women in Ordained Ministry Conference</w:t>
      </w:r>
    </w:p>
    <w:p w:rsidR="008D36D3" w:rsidRPr="008D36D3" w:rsidRDefault="008D36D3" w:rsidP="008D36D3">
      <w:pPr>
        <w:jc w:val="center"/>
        <w:rPr>
          <w:b/>
          <w:bCs/>
          <w:i/>
        </w:rPr>
      </w:pPr>
      <w:r w:rsidRPr="008D36D3">
        <w:rPr>
          <w:b/>
          <w:bCs/>
          <w:i/>
        </w:rPr>
        <w:t>Called, Liberated, Ordained for service</w:t>
      </w:r>
    </w:p>
    <w:p w:rsidR="008D36D3" w:rsidRPr="008D36D3" w:rsidRDefault="008D36D3" w:rsidP="008D36D3">
      <w:pPr>
        <w:jc w:val="center"/>
        <w:rPr>
          <w:bCs/>
        </w:rPr>
      </w:pPr>
      <w:r w:rsidRPr="008D36D3">
        <w:rPr>
          <w:bCs/>
        </w:rPr>
        <w:t>21-22 October 2014</w:t>
      </w:r>
    </w:p>
    <w:p w:rsidR="008D36D3" w:rsidRPr="008D36D3" w:rsidRDefault="0043262A" w:rsidP="008D36D3">
      <w:r>
        <w:t xml:space="preserve">In 2014, the Diocese of Jamaica and the Cayman Islands celebrates the </w:t>
      </w:r>
      <w:r w:rsidR="008D36D3" w:rsidRPr="008D36D3">
        <w:t>twentieth anniversary of the ordination of women to the priesthood in</w:t>
      </w:r>
      <w:r>
        <w:t xml:space="preserve"> the Anglican Church in Jamaica.  One of the events to mark this occasion</w:t>
      </w:r>
      <w:r w:rsidR="008D36D3" w:rsidRPr="008D36D3">
        <w:t xml:space="preserve"> </w:t>
      </w:r>
      <w:r>
        <w:t xml:space="preserve">is the hosting of </w:t>
      </w:r>
      <w:r w:rsidR="008D36D3" w:rsidRPr="008D36D3">
        <w:t xml:space="preserve">a two-day conference, </w:t>
      </w:r>
      <w:r w:rsidR="008D36D3" w:rsidRPr="008D36D3">
        <w:rPr>
          <w:b/>
        </w:rPr>
        <w:t>“Women in Ordained Ministry: Called, Liberated, Ordained for Service”,</w:t>
      </w:r>
      <w:r w:rsidR="008D36D3" w:rsidRPr="008D36D3">
        <w:t xml:space="preserve"> from 21-22 October 2014.   The conference is designed specifically for women serving in ministry as ordained and non-ordained professionals and will provide an opportunity for participants to reflect on the expectations and experience of women in ordained ministry over the past twenty years and also to focus on issues which impact the lives of women including health, time and stress management, retirement planning and daily intimacy with God. </w:t>
      </w:r>
    </w:p>
    <w:p w:rsidR="008D36D3" w:rsidRPr="008D36D3" w:rsidRDefault="008D36D3" w:rsidP="008D36D3">
      <w:r w:rsidRPr="008D36D3">
        <w:t xml:space="preserve">The conference will be opened by the Rt. Rev. Dr. Howard Gregory, Bishop of Jamaica and the Cayman Islands and there will be a special presentation by  </w:t>
      </w:r>
      <w:r>
        <w:t>Rev. Dr. Yvette Noble-Bloomfield, Moderator of the United Church in Jamaica and the Cayman Islands.</w:t>
      </w:r>
    </w:p>
    <w:p w:rsidR="008D36D3" w:rsidRPr="008D36D3" w:rsidRDefault="008D36D3" w:rsidP="008D36D3"/>
    <w:p w:rsidR="008D36D3" w:rsidRPr="002C1F41" w:rsidRDefault="008D36D3" w:rsidP="002C1F41">
      <w:pPr>
        <w:jc w:val="center"/>
        <w:rPr>
          <w:b/>
        </w:rPr>
      </w:pPr>
      <w:r w:rsidRPr="002C1F41">
        <w:rPr>
          <w:b/>
        </w:rPr>
        <w:t>Conference Programme</w:t>
      </w:r>
    </w:p>
    <w:p w:rsidR="002C1F41" w:rsidRPr="002C1F41" w:rsidRDefault="008D36D3" w:rsidP="008D36D3">
      <w:pPr>
        <w:spacing w:after="0"/>
        <w:rPr>
          <w:b/>
          <w:sz w:val="24"/>
          <w:szCs w:val="24"/>
        </w:rPr>
      </w:pPr>
      <w:r w:rsidRPr="002C1F41">
        <w:rPr>
          <w:b/>
          <w:sz w:val="24"/>
          <w:szCs w:val="24"/>
        </w:rPr>
        <w:t xml:space="preserve">Day 1, 21 October 2014   </w:t>
      </w:r>
      <w:r w:rsidRPr="002C1F41">
        <w:rPr>
          <w:b/>
          <w:sz w:val="24"/>
          <w:szCs w:val="24"/>
        </w:rPr>
        <w:tab/>
        <w:t xml:space="preserve">   </w:t>
      </w:r>
      <w:r w:rsidRPr="002C1F41">
        <w:rPr>
          <w:b/>
          <w:sz w:val="24"/>
          <w:szCs w:val="24"/>
        </w:rPr>
        <w:tab/>
      </w:r>
    </w:p>
    <w:p w:rsidR="002C1F41" w:rsidRDefault="008D36D3" w:rsidP="002C1F41">
      <w:pPr>
        <w:spacing w:after="0" w:line="360" w:lineRule="auto"/>
        <w:rPr>
          <w:sz w:val="24"/>
        </w:rPr>
      </w:pPr>
      <w:r w:rsidRPr="008D36D3">
        <w:rPr>
          <w:sz w:val="24"/>
        </w:rPr>
        <w:t>9</w:t>
      </w:r>
      <w:r w:rsidR="00186C46">
        <w:rPr>
          <w:sz w:val="24"/>
        </w:rPr>
        <w:t xml:space="preserve">:00 a.m. </w:t>
      </w:r>
      <w:r w:rsidR="00186C46">
        <w:rPr>
          <w:sz w:val="24"/>
        </w:rPr>
        <w:tab/>
      </w:r>
      <w:r w:rsidRPr="008D36D3">
        <w:rPr>
          <w:sz w:val="24"/>
        </w:rPr>
        <w:tab/>
        <w:t>Registration</w:t>
      </w:r>
    </w:p>
    <w:p w:rsidR="008D36D3" w:rsidRPr="002C1F41" w:rsidRDefault="008D36D3" w:rsidP="002C1F41">
      <w:pPr>
        <w:spacing w:after="0" w:line="360" w:lineRule="auto"/>
      </w:pPr>
      <w:r w:rsidRPr="008D36D3">
        <w:rPr>
          <w:sz w:val="24"/>
        </w:rPr>
        <w:t xml:space="preserve">9:30 a.m.  </w:t>
      </w:r>
      <w:r w:rsidRPr="008D36D3">
        <w:rPr>
          <w:sz w:val="24"/>
        </w:rPr>
        <w:tab/>
      </w:r>
      <w:r w:rsidR="00186C46">
        <w:rPr>
          <w:sz w:val="24"/>
        </w:rPr>
        <w:t xml:space="preserve"> </w:t>
      </w:r>
      <w:r w:rsidRPr="008D36D3">
        <w:rPr>
          <w:sz w:val="24"/>
        </w:rPr>
        <w:tab/>
        <w:t>Bible Study</w:t>
      </w:r>
    </w:p>
    <w:p w:rsidR="008D36D3" w:rsidRPr="008D36D3" w:rsidRDefault="008D36D3" w:rsidP="002C1F41">
      <w:pPr>
        <w:spacing w:after="0" w:line="360" w:lineRule="auto"/>
        <w:rPr>
          <w:sz w:val="24"/>
        </w:rPr>
      </w:pPr>
      <w:r w:rsidRPr="008D36D3">
        <w:rPr>
          <w:sz w:val="24"/>
        </w:rPr>
        <w:t xml:space="preserve">10:30 a.m.  </w:t>
      </w:r>
      <w:r w:rsidRPr="008D36D3">
        <w:rPr>
          <w:sz w:val="24"/>
        </w:rPr>
        <w:tab/>
      </w:r>
      <w:r w:rsidR="00186C46">
        <w:rPr>
          <w:sz w:val="24"/>
        </w:rPr>
        <w:t xml:space="preserve"> </w:t>
      </w:r>
      <w:r w:rsidRPr="008D36D3">
        <w:rPr>
          <w:sz w:val="24"/>
        </w:rPr>
        <w:tab/>
        <w:t>Opening Ceremony</w:t>
      </w:r>
    </w:p>
    <w:p w:rsidR="008D36D3" w:rsidRPr="008D36D3" w:rsidRDefault="008D36D3" w:rsidP="002C1F41">
      <w:pPr>
        <w:tabs>
          <w:tab w:val="left" w:pos="6270"/>
        </w:tabs>
        <w:spacing w:after="0" w:line="240" w:lineRule="auto"/>
        <w:ind w:left="1440" w:firstLine="720"/>
        <w:rPr>
          <w:sz w:val="24"/>
        </w:rPr>
      </w:pPr>
      <w:r w:rsidRPr="008D36D3">
        <w:rPr>
          <w:sz w:val="24"/>
        </w:rPr>
        <w:t xml:space="preserve">Address by Rt. Rev. Howard Gregory, </w:t>
      </w:r>
      <w:r w:rsidR="002C1F41">
        <w:rPr>
          <w:sz w:val="24"/>
        </w:rPr>
        <w:tab/>
      </w:r>
    </w:p>
    <w:p w:rsidR="008D36D3" w:rsidRPr="008D36D3" w:rsidRDefault="008D36D3" w:rsidP="002C1F41">
      <w:pPr>
        <w:tabs>
          <w:tab w:val="left" w:pos="720"/>
          <w:tab w:val="left" w:pos="1440"/>
          <w:tab w:val="left" w:pos="2160"/>
          <w:tab w:val="left" w:pos="2880"/>
          <w:tab w:val="left" w:pos="3600"/>
          <w:tab w:val="left" w:pos="4035"/>
        </w:tabs>
        <w:spacing w:line="240" w:lineRule="auto"/>
        <w:rPr>
          <w:sz w:val="24"/>
        </w:rPr>
      </w:pPr>
      <w:r w:rsidRPr="008D36D3">
        <w:rPr>
          <w:sz w:val="24"/>
        </w:rPr>
        <w:t xml:space="preserve"> </w:t>
      </w:r>
      <w:r w:rsidR="00231020">
        <w:rPr>
          <w:sz w:val="24"/>
        </w:rPr>
        <w:t xml:space="preserve"> </w:t>
      </w:r>
      <w:r w:rsidR="00231020">
        <w:rPr>
          <w:sz w:val="24"/>
        </w:rPr>
        <w:tab/>
      </w:r>
      <w:r w:rsidR="00231020">
        <w:rPr>
          <w:sz w:val="24"/>
        </w:rPr>
        <w:tab/>
      </w:r>
      <w:r w:rsidR="00231020">
        <w:rPr>
          <w:sz w:val="24"/>
        </w:rPr>
        <w:tab/>
      </w:r>
      <w:r w:rsidRPr="008D36D3">
        <w:rPr>
          <w:sz w:val="24"/>
        </w:rPr>
        <w:t>Bishop of Jamaica &amp; the Cayman Islands</w:t>
      </w:r>
    </w:p>
    <w:p w:rsidR="008D36D3" w:rsidRPr="008D36D3" w:rsidRDefault="008D36D3" w:rsidP="008D36D3">
      <w:pPr>
        <w:rPr>
          <w:sz w:val="24"/>
        </w:rPr>
      </w:pPr>
      <w:r w:rsidRPr="008D36D3">
        <w:rPr>
          <w:sz w:val="24"/>
        </w:rPr>
        <w:t xml:space="preserve">11:00 a.m.  </w:t>
      </w:r>
      <w:r w:rsidRPr="008D36D3">
        <w:rPr>
          <w:sz w:val="24"/>
        </w:rPr>
        <w:tab/>
      </w:r>
      <w:r w:rsidRPr="008D36D3">
        <w:rPr>
          <w:sz w:val="24"/>
        </w:rPr>
        <w:tab/>
        <w:t>Break</w:t>
      </w:r>
    </w:p>
    <w:p w:rsidR="008D36D3" w:rsidRDefault="008D36D3" w:rsidP="008C7338">
      <w:pPr>
        <w:spacing w:after="0" w:line="240" w:lineRule="auto"/>
        <w:rPr>
          <w:sz w:val="24"/>
        </w:rPr>
      </w:pPr>
      <w:r w:rsidRPr="008D36D3">
        <w:rPr>
          <w:sz w:val="24"/>
        </w:rPr>
        <w:t xml:space="preserve">11:15 a.m. </w:t>
      </w:r>
      <w:r w:rsidR="00186C46">
        <w:rPr>
          <w:sz w:val="24"/>
        </w:rPr>
        <w:tab/>
      </w:r>
      <w:r w:rsidRPr="008D36D3">
        <w:rPr>
          <w:sz w:val="24"/>
        </w:rPr>
        <w:t xml:space="preserve"> </w:t>
      </w:r>
      <w:r w:rsidRPr="008D36D3">
        <w:rPr>
          <w:sz w:val="24"/>
        </w:rPr>
        <w:tab/>
        <w:t>MAIN SPEAKER</w:t>
      </w:r>
    </w:p>
    <w:p w:rsidR="008C7338" w:rsidRDefault="008C7338" w:rsidP="008C7338">
      <w:pPr>
        <w:spacing w:after="0" w:line="240" w:lineRule="auto"/>
        <w:rPr>
          <w:sz w:val="24"/>
        </w:rPr>
      </w:pPr>
    </w:p>
    <w:p w:rsidR="002C1F41" w:rsidRDefault="00231020" w:rsidP="008C7338">
      <w:pPr>
        <w:spacing w:after="0" w:line="240" w:lineRule="auto"/>
        <w:rPr>
          <w:sz w:val="24"/>
        </w:rPr>
      </w:pPr>
      <w:r>
        <w:rPr>
          <w:sz w:val="24"/>
        </w:rPr>
        <w:tab/>
      </w:r>
      <w:r>
        <w:rPr>
          <w:sz w:val="24"/>
        </w:rPr>
        <w:tab/>
      </w:r>
      <w:r>
        <w:rPr>
          <w:sz w:val="24"/>
        </w:rPr>
        <w:tab/>
        <w:t>Rev.</w:t>
      </w:r>
      <w:r w:rsidR="008C7338">
        <w:rPr>
          <w:sz w:val="24"/>
        </w:rPr>
        <w:t xml:space="preserve"> Dr. Yvette Noble - Bloomfield</w:t>
      </w:r>
    </w:p>
    <w:p w:rsidR="00231020" w:rsidRDefault="00231020" w:rsidP="008C7338">
      <w:pPr>
        <w:spacing w:after="0" w:line="240" w:lineRule="auto"/>
        <w:ind w:left="1440" w:firstLine="720"/>
        <w:rPr>
          <w:sz w:val="24"/>
        </w:rPr>
      </w:pPr>
      <w:r>
        <w:rPr>
          <w:sz w:val="24"/>
        </w:rPr>
        <w:t>Moderator, The United Church in Jamaica and the Cayman Islands</w:t>
      </w:r>
    </w:p>
    <w:p w:rsidR="008D36D3" w:rsidRDefault="00231020" w:rsidP="008C7338">
      <w:pPr>
        <w:spacing w:after="0" w:line="240" w:lineRule="auto"/>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8D36D3" w:rsidRPr="008D36D3">
        <w:rPr>
          <w:sz w:val="24"/>
        </w:rPr>
        <w:t xml:space="preserve">                                                                        </w:t>
      </w:r>
      <w:r w:rsidR="008C7338">
        <w:rPr>
          <w:sz w:val="24"/>
        </w:rPr>
        <w:t xml:space="preserve">                  </w:t>
      </w:r>
      <w:r w:rsidR="008D36D3" w:rsidRPr="008D36D3">
        <w:rPr>
          <w:sz w:val="24"/>
        </w:rPr>
        <w:t xml:space="preserve"> 12:30 p.m.</w:t>
      </w:r>
      <w:r w:rsidR="00186C46">
        <w:rPr>
          <w:sz w:val="24"/>
        </w:rPr>
        <w:tab/>
      </w:r>
      <w:r w:rsidR="008D36D3" w:rsidRPr="008D36D3">
        <w:rPr>
          <w:sz w:val="24"/>
        </w:rPr>
        <w:t xml:space="preserve">  </w:t>
      </w:r>
      <w:r w:rsidR="008D36D3" w:rsidRPr="008D36D3">
        <w:rPr>
          <w:sz w:val="24"/>
        </w:rPr>
        <w:tab/>
      </w:r>
      <w:r w:rsidR="008D36D3" w:rsidRPr="00231020">
        <w:rPr>
          <w:sz w:val="24"/>
        </w:rPr>
        <w:t xml:space="preserve">Fellowship Meal  </w:t>
      </w:r>
    </w:p>
    <w:p w:rsidR="008C7338" w:rsidRPr="00231020" w:rsidRDefault="008C7338" w:rsidP="008C7338">
      <w:pPr>
        <w:spacing w:after="0" w:line="240" w:lineRule="auto"/>
        <w:rPr>
          <w:sz w:val="24"/>
        </w:rPr>
      </w:pPr>
    </w:p>
    <w:p w:rsidR="008C7338" w:rsidRDefault="008D36D3" w:rsidP="008D36D3">
      <w:pPr>
        <w:rPr>
          <w:sz w:val="24"/>
        </w:rPr>
      </w:pPr>
      <w:r w:rsidRPr="008D36D3">
        <w:rPr>
          <w:sz w:val="24"/>
        </w:rPr>
        <w:t>1:30 p.m.</w:t>
      </w:r>
      <w:r w:rsidR="00186C46">
        <w:rPr>
          <w:sz w:val="24"/>
        </w:rPr>
        <w:tab/>
      </w:r>
      <w:r w:rsidRPr="008D36D3">
        <w:rPr>
          <w:sz w:val="24"/>
        </w:rPr>
        <w:t xml:space="preserve"> </w:t>
      </w:r>
      <w:r w:rsidRPr="008D36D3">
        <w:rPr>
          <w:sz w:val="24"/>
        </w:rPr>
        <w:tab/>
        <w:t>Group Discussion</w:t>
      </w:r>
      <w:r w:rsidR="008C7338">
        <w:rPr>
          <w:sz w:val="24"/>
        </w:rPr>
        <w:t>s</w:t>
      </w:r>
    </w:p>
    <w:p w:rsidR="008C7338" w:rsidRDefault="008C7338" w:rsidP="008C7338">
      <w:pPr>
        <w:ind w:left="1440" w:firstLine="720"/>
        <w:rPr>
          <w:sz w:val="24"/>
        </w:rPr>
      </w:pPr>
      <w:r>
        <w:rPr>
          <w:sz w:val="24"/>
        </w:rPr>
        <w:t>T</w:t>
      </w:r>
      <w:r w:rsidR="00186C46">
        <w:rPr>
          <w:sz w:val="24"/>
        </w:rPr>
        <w:t>opics</w:t>
      </w:r>
      <w:r>
        <w:rPr>
          <w:sz w:val="24"/>
        </w:rPr>
        <w:t>:</w:t>
      </w:r>
    </w:p>
    <w:p w:rsidR="00186C46" w:rsidRPr="008D36D3" w:rsidRDefault="00186C46" w:rsidP="008C7338">
      <w:pPr>
        <w:ind w:left="1440" w:firstLine="720"/>
        <w:rPr>
          <w:sz w:val="24"/>
        </w:rPr>
      </w:pPr>
      <w:r w:rsidRPr="008D36D3">
        <w:rPr>
          <w:sz w:val="24"/>
        </w:rPr>
        <w:t>(1)   Women and the Episcopate in the Province of the West Indies</w:t>
      </w:r>
    </w:p>
    <w:p w:rsidR="00186C46" w:rsidRPr="008D36D3" w:rsidRDefault="008C7338" w:rsidP="00186C46">
      <w:pPr>
        <w:rPr>
          <w:sz w:val="24"/>
        </w:rPr>
      </w:pPr>
      <w:r>
        <w:rPr>
          <w:sz w:val="24"/>
        </w:rPr>
        <w:tab/>
      </w:r>
      <w:r>
        <w:rPr>
          <w:sz w:val="24"/>
        </w:rPr>
        <w:tab/>
      </w:r>
      <w:r>
        <w:rPr>
          <w:sz w:val="24"/>
        </w:rPr>
        <w:tab/>
      </w:r>
      <w:r w:rsidR="00186C46" w:rsidRPr="008D36D3">
        <w:rPr>
          <w:sz w:val="24"/>
        </w:rPr>
        <w:t>(2)    Patterns of Ministry available to ordained women</w:t>
      </w:r>
    </w:p>
    <w:p w:rsidR="00186C46" w:rsidRPr="008D36D3" w:rsidRDefault="00186C46" w:rsidP="00186C46">
      <w:pPr>
        <w:rPr>
          <w:sz w:val="24"/>
        </w:rPr>
      </w:pPr>
      <w:r w:rsidRPr="008D36D3">
        <w:rPr>
          <w:sz w:val="24"/>
        </w:rPr>
        <w:t xml:space="preserve">                                        (3)     Scripture and attitudes to women in ministry</w:t>
      </w:r>
    </w:p>
    <w:p w:rsidR="008D36D3" w:rsidRPr="008D36D3" w:rsidRDefault="008D36D3" w:rsidP="008D36D3">
      <w:pPr>
        <w:rPr>
          <w:sz w:val="24"/>
        </w:rPr>
      </w:pPr>
      <w:r w:rsidRPr="008D36D3">
        <w:rPr>
          <w:sz w:val="24"/>
        </w:rPr>
        <w:lastRenderedPageBreak/>
        <w:t>2:30 p.m.</w:t>
      </w:r>
      <w:r w:rsidRPr="008D36D3">
        <w:rPr>
          <w:sz w:val="24"/>
        </w:rPr>
        <w:tab/>
      </w:r>
      <w:r w:rsidRPr="008D36D3">
        <w:rPr>
          <w:sz w:val="24"/>
        </w:rPr>
        <w:tab/>
      </w:r>
      <w:r w:rsidR="00186C46">
        <w:rPr>
          <w:sz w:val="24"/>
        </w:rPr>
        <w:t>R</w:t>
      </w:r>
      <w:r w:rsidRPr="008D36D3">
        <w:rPr>
          <w:sz w:val="24"/>
        </w:rPr>
        <w:t>eports from Group Discussions</w:t>
      </w:r>
    </w:p>
    <w:p w:rsidR="008D36D3" w:rsidRPr="008D36D3" w:rsidRDefault="008D36D3" w:rsidP="008D36D3">
      <w:pPr>
        <w:rPr>
          <w:sz w:val="24"/>
        </w:rPr>
      </w:pPr>
      <w:r w:rsidRPr="008D36D3">
        <w:rPr>
          <w:sz w:val="24"/>
        </w:rPr>
        <w:t>3:00 p.m.</w:t>
      </w:r>
      <w:r w:rsidRPr="008D36D3">
        <w:rPr>
          <w:sz w:val="24"/>
        </w:rPr>
        <w:tab/>
      </w:r>
      <w:r w:rsidRPr="008D36D3">
        <w:rPr>
          <w:sz w:val="24"/>
        </w:rPr>
        <w:tab/>
        <w:t xml:space="preserve"> Question and Answer session</w:t>
      </w:r>
    </w:p>
    <w:p w:rsidR="008D36D3" w:rsidRPr="008D36D3" w:rsidRDefault="008D36D3" w:rsidP="008D36D3">
      <w:pPr>
        <w:rPr>
          <w:sz w:val="24"/>
        </w:rPr>
      </w:pPr>
      <w:r w:rsidRPr="008D36D3">
        <w:rPr>
          <w:sz w:val="24"/>
        </w:rPr>
        <w:t xml:space="preserve"> 3:30 p.m.  </w:t>
      </w:r>
      <w:r w:rsidRPr="008D36D3">
        <w:rPr>
          <w:sz w:val="24"/>
        </w:rPr>
        <w:tab/>
      </w:r>
      <w:r w:rsidR="00186C46">
        <w:rPr>
          <w:sz w:val="24"/>
        </w:rPr>
        <w:tab/>
      </w:r>
      <w:r w:rsidRPr="008D36D3">
        <w:rPr>
          <w:sz w:val="24"/>
        </w:rPr>
        <w:t>Closing Exercise</w:t>
      </w:r>
    </w:p>
    <w:p w:rsidR="008D36D3" w:rsidRPr="008D36D3" w:rsidRDefault="008D36D3" w:rsidP="008D36D3">
      <w:pPr>
        <w:rPr>
          <w:sz w:val="24"/>
        </w:rPr>
      </w:pPr>
    </w:p>
    <w:p w:rsidR="008C7338" w:rsidRDefault="008C7338" w:rsidP="008D36D3">
      <w:pPr>
        <w:rPr>
          <w:b/>
          <w:sz w:val="24"/>
        </w:rPr>
      </w:pPr>
      <w:r>
        <w:rPr>
          <w:b/>
          <w:sz w:val="24"/>
        </w:rPr>
        <w:t>Day 2, 22 October 2014</w:t>
      </w:r>
    </w:p>
    <w:p w:rsidR="008D36D3" w:rsidRPr="008C7338" w:rsidRDefault="00186C46" w:rsidP="008D36D3">
      <w:pPr>
        <w:rPr>
          <w:b/>
          <w:sz w:val="24"/>
        </w:rPr>
      </w:pPr>
      <w:r>
        <w:rPr>
          <w:sz w:val="24"/>
        </w:rPr>
        <w:t xml:space="preserve">9:00 a.m. </w:t>
      </w:r>
      <w:r>
        <w:rPr>
          <w:sz w:val="24"/>
        </w:rPr>
        <w:tab/>
      </w:r>
      <w:r w:rsidR="008D36D3" w:rsidRPr="008D36D3">
        <w:rPr>
          <w:sz w:val="24"/>
        </w:rPr>
        <w:tab/>
        <w:t>Registration</w:t>
      </w:r>
    </w:p>
    <w:p w:rsidR="008D36D3" w:rsidRPr="008D36D3" w:rsidRDefault="008D36D3" w:rsidP="008D36D3">
      <w:pPr>
        <w:rPr>
          <w:sz w:val="24"/>
        </w:rPr>
      </w:pPr>
      <w:r w:rsidRPr="008D36D3">
        <w:rPr>
          <w:sz w:val="24"/>
        </w:rPr>
        <w:t xml:space="preserve">9:30 a.m. </w:t>
      </w:r>
      <w:r w:rsidR="00186C46">
        <w:rPr>
          <w:sz w:val="24"/>
        </w:rPr>
        <w:tab/>
      </w:r>
      <w:r w:rsidRPr="008D36D3">
        <w:rPr>
          <w:sz w:val="24"/>
        </w:rPr>
        <w:tab/>
        <w:t>Bible Study</w:t>
      </w:r>
    </w:p>
    <w:p w:rsidR="008D36D3" w:rsidRPr="008D36D3" w:rsidRDefault="008D36D3" w:rsidP="008D36D3">
      <w:pPr>
        <w:rPr>
          <w:sz w:val="24"/>
        </w:rPr>
      </w:pPr>
      <w:r w:rsidRPr="008D36D3">
        <w:rPr>
          <w:sz w:val="24"/>
        </w:rPr>
        <w:t>10:30 a.m.</w:t>
      </w:r>
      <w:r w:rsidR="00186C46">
        <w:rPr>
          <w:sz w:val="24"/>
        </w:rPr>
        <w:tab/>
      </w:r>
      <w:r w:rsidRPr="008D36D3">
        <w:rPr>
          <w:sz w:val="24"/>
        </w:rPr>
        <w:tab/>
        <w:t>Break</w:t>
      </w:r>
    </w:p>
    <w:p w:rsidR="008C7338" w:rsidRDefault="008D36D3" w:rsidP="008C7338">
      <w:pPr>
        <w:spacing w:after="0" w:line="240" w:lineRule="auto"/>
        <w:rPr>
          <w:i/>
          <w:sz w:val="24"/>
        </w:rPr>
      </w:pPr>
      <w:r w:rsidRPr="008D36D3">
        <w:rPr>
          <w:sz w:val="24"/>
        </w:rPr>
        <w:t>10:45 a.m.</w:t>
      </w:r>
      <w:r w:rsidRPr="008D36D3">
        <w:rPr>
          <w:sz w:val="24"/>
        </w:rPr>
        <w:tab/>
      </w:r>
      <w:r w:rsidR="008C7338">
        <w:rPr>
          <w:sz w:val="24"/>
        </w:rPr>
        <w:tab/>
      </w:r>
      <w:r w:rsidRPr="008D36D3">
        <w:rPr>
          <w:sz w:val="24"/>
        </w:rPr>
        <w:t>Workshop</w:t>
      </w:r>
      <w:r w:rsidR="008C7338">
        <w:rPr>
          <w:sz w:val="24"/>
        </w:rPr>
        <w:t xml:space="preserve">: </w:t>
      </w:r>
      <w:r w:rsidRPr="008D36D3">
        <w:rPr>
          <w:i/>
          <w:sz w:val="24"/>
        </w:rPr>
        <w:t>WOMEN’S HEALTH</w:t>
      </w:r>
      <w:r w:rsidR="00186C46">
        <w:rPr>
          <w:i/>
          <w:sz w:val="24"/>
        </w:rPr>
        <w:t xml:space="preserve"> ISSUES</w:t>
      </w:r>
      <w:r w:rsidRPr="008D36D3">
        <w:rPr>
          <w:i/>
          <w:sz w:val="24"/>
        </w:rPr>
        <w:t xml:space="preserve"> </w:t>
      </w:r>
    </w:p>
    <w:p w:rsidR="00186C46" w:rsidRDefault="008C7338" w:rsidP="0047455B">
      <w:pPr>
        <w:spacing w:after="0" w:line="240" w:lineRule="auto"/>
        <w:ind w:left="1440" w:firstLine="720"/>
        <w:rPr>
          <w:i/>
          <w:sz w:val="24"/>
        </w:rPr>
      </w:pPr>
      <w:r>
        <w:rPr>
          <w:i/>
          <w:sz w:val="24"/>
        </w:rPr>
        <w:t>Uterine, Breast</w:t>
      </w:r>
      <w:r w:rsidR="0047455B">
        <w:rPr>
          <w:i/>
          <w:sz w:val="24"/>
        </w:rPr>
        <w:t xml:space="preserve"> &amp; Cervical Cancers; Menopause;</w:t>
      </w:r>
      <w:r w:rsidR="00111C4A">
        <w:rPr>
          <w:i/>
          <w:sz w:val="24"/>
        </w:rPr>
        <w:t xml:space="preserve"> </w:t>
      </w:r>
      <w:r w:rsidR="0047455B">
        <w:rPr>
          <w:i/>
          <w:sz w:val="24"/>
        </w:rPr>
        <w:t>Hair, S</w:t>
      </w:r>
      <w:r w:rsidR="00186C46">
        <w:rPr>
          <w:i/>
          <w:sz w:val="24"/>
        </w:rPr>
        <w:t xml:space="preserve">kin </w:t>
      </w:r>
      <w:r w:rsidR="0047455B">
        <w:rPr>
          <w:i/>
          <w:sz w:val="24"/>
        </w:rPr>
        <w:t>&amp; Nail care</w:t>
      </w:r>
    </w:p>
    <w:p w:rsidR="00111C4A" w:rsidRDefault="00111C4A" w:rsidP="00111C4A">
      <w:pPr>
        <w:spacing w:after="0" w:line="240" w:lineRule="auto"/>
        <w:ind w:left="5760" w:hanging="2055"/>
        <w:rPr>
          <w:i/>
          <w:sz w:val="24"/>
        </w:rPr>
      </w:pPr>
    </w:p>
    <w:p w:rsidR="008D36D3" w:rsidRPr="0047455B" w:rsidRDefault="008D36D3" w:rsidP="008D36D3">
      <w:pPr>
        <w:rPr>
          <w:sz w:val="24"/>
        </w:rPr>
      </w:pPr>
      <w:r w:rsidRPr="008D36D3">
        <w:rPr>
          <w:sz w:val="24"/>
        </w:rPr>
        <w:t xml:space="preserve">12:30 p.m. </w:t>
      </w:r>
      <w:r w:rsidRPr="008D36D3">
        <w:rPr>
          <w:sz w:val="24"/>
        </w:rPr>
        <w:tab/>
      </w:r>
      <w:r w:rsidRPr="008D36D3">
        <w:rPr>
          <w:sz w:val="24"/>
        </w:rPr>
        <w:tab/>
      </w:r>
      <w:r w:rsidRPr="0047455B">
        <w:rPr>
          <w:sz w:val="24"/>
        </w:rPr>
        <w:t>Fellowship Meal</w:t>
      </w:r>
    </w:p>
    <w:p w:rsidR="00186C46" w:rsidRDefault="008D36D3" w:rsidP="00186C46">
      <w:pPr>
        <w:spacing w:after="0"/>
        <w:rPr>
          <w:i/>
          <w:sz w:val="24"/>
        </w:rPr>
      </w:pPr>
      <w:r w:rsidRPr="008D36D3">
        <w:rPr>
          <w:sz w:val="24"/>
        </w:rPr>
        <w:t xml:space="preserve">1:30 p.m. </w:t>
      </w:r>
      <w:r w:rsidRPr="008D36D3">
        <w:rPr>
          <w:sz w:val="24"/>
        </w:rPr>
        <w:tab/>
      </w:r>
      <w:r w:rsidRPr="008D36D3">
        <w:rPr>
          <w:sz w:val="24"/>
        </w:rPr>
        <w:tab/>
        <w:t>Workshop</w:t>
      </w:r>
      <w:r w:rsidR="0047455B">
        <w:rPr>
          <w:sz w:val="24"/>
        </w:rPr>
        <w:t>:</w:t>
      </w:r>
      <w:r w:rsidRPr="008D36D3">
        <w:rPr>
          <w:sz w:val="24"/>
        </w:rPr>
        <w:t xml:space="preserve"> </w:t>
      </w:r>
      <w:r w:rsidRPr="008D36D3">
        <w:rPr>
          <w:i/>
          <w:sz w:val="24"/>
        </w:rPr>
        <w:t>FINANCIAL PLANNING</w:t>
      </w:r>
    </w:p>
    <w:p w:rsidR="00186C46" w:rsidRDefault="0047455B" w:rsidP="0047455B">
      <w:pPr>
        <w:spacing w:after="0" w:line="240" w:lineRule="auto"/>
        <w:ind w:left="1440" w:firstLine="720"/>
        <w:rPr>
          <w:i/>
          <w:sz w:val="24"/>
        </w:rPr>
      </w:pPr>
      <w:r>
        <w:rPr>
          <w:i/>
          <w:sz w:val="24"/>
        </w:rPr>
        <w:t>Housing;</w:t>
      </w:r>
      <w:r w:rsidR="00186C46">
        <w:rPr>
          <w:i/>
          <w:sz w:val="24"/>
        </w:rPr>
        <w:t xml:space="preserve"> invest</w:t>
      </w:r>
      <w:r>
        <w:rPr>
          <w:i/>
          <w:sz w:val="24"/>
        </w:rPr>
        <w:t>ment and Financial Management; P</w:t>
      </w:r>
      <w:r w:rsidR="00186C46">
        <w:rPr>
          <w:i/>
          <w:sz w:val="24"/>
        </w:rPr>
        <w:t xml:space="preserve">ensions </w:t>
      </w:r>
    </w:p>
    <w:p w:rsidR="008D36D3" w:rsidRPr="008D36D3" w:rsidRDefault="00186C46" w:rsidP="00186C46">
      <w:pPr>
        <w:spacing w:after="0"/>
        <w:rPr>
          <w:sz w:val="24"/>
        </w:rPr>
      </w:pPr>
      <w:r>
        <w:rPr>
          <w:i/>
          <w:sz w:val="24"/>
        </w:rPr>
        <w:tab/>
      </w:r>
      <w:r>
        <w:rPr>
          <w:i/>
          <w:sz w:val="24"/>
        </w:rPr>
        <w:tab/>
      </w:r>
      <w:r>
        <w:rPr>
          <w:i/>
          <w:sz w:val="24"/>
        </w:rPr>
        <w:tab/>
      </w:r>
      <w:r>
        <w:rPr>
          <w:i/>
          <w:sz w:val="24"/>
        </w:rPr>
        <w:tab/>
      </w:r>
      <w:r>
        <w:rPr>
          <w:i/>
          <w:sz w:val="24"/>
        </w:rPr>
        <w:tab/>
      </w:r>
      <w:r>
        <w:rPr>
          <w:i/>
          <w:sz w:val="24"/>
        </w:rPr>
        <w:tab/>
      </w:r>
      <w:r>
        <w:rPr>
          <w:i/>
          <w:sz w:val="24"/>
        </w:rPr>
        <w:tab/>
      </w:r>
      <w:r>
        <w:rPr>
          <w:i/>
          <w:sz w:val="24"/>
        </w:rPr>
        <w:tab/>
      </w:r>
      <w:r>
        <w:rPr>
          <w:i/>
          <w:sz w:val="24"/>
        </w:rPr>
        <w:tab/>
      </w:r>
      <w:r w:rsidR="008D36D3" w:rsidRPr="008D36D3">
        <w:rPr>
          <w:sz w:val="24"/>
        </w:rPr>
        <w:t xml:space="preserve">  </w:t>
      </w:r>
    </w:p>
    <w:p w:rsidR="008D36D3" w:rsidRPr="008D36D3" w:rsidRDefault="008D36D3" w:rsidP="00186C46">
      <w:pPr>
        <w:spacing w:after="0"/>
        <w:rPr>
          <w:sz w:val="24"/>
        </w:rPr>
      </w:pPr>
      <w:r w:rsidRPr="008D36D3">
        <w:rPr>
          <w:sz w:val="24"/>
        </w:rPr>
        <w:t xml:space="preserve">2:45 p.m. </w:t>
      </w:r>
      <w:r w:rsidRPr="008D36D3">
        <w:rPr>
          <w:sz w:val="24"/>
        </w:rPr>
        <w:tab/>
      </w:r>
      <w:r w:rsidRPr="008D36D3">
        <w:rPr>
          <w:sz w:val="24"/>
        </w:rPr>
        <w:tab/>
        <w:t>Closing Exercise</w:t>
      </w:r>
    </w:p>
    <w:p w:rsidR="008D36D3" w:rsidRPr="008D36D3" w:rsidRDefault="008D36D3" w:rsidP="008D36D3">
      <w:pPr>
        <w:rPr>
          <w:sz w:val="24"/>
        </w:rPr>
      </w:pPr>
    </w:p>
    <w:p w:rsidR="008D36D3" w:rsidRPr="0047455B" w:rsidRDefault="008D36D3" w:rsidP="008D36D3">
      <w:pPr>
        <w:rPr>
          <w:b/>
          <w:sz w:val="24"/>
        </w:rPr>
      </w:pPr>
      <w:r w:rsidRPr="0047455B">
        <w:rPr>
          <w:b/>
          <w:sz w:val="24"/>
        </w:rPr>
        <w:t>Conference Speakers include</w:t>
      </w:r>
      <w:r w:rsidR="0047455B">
        <w:rPr>
          <w:b/>
          <w:sz w:val="24"/>
        </w:rPr>
        <w:t>:</w:t>
      </w:r>
    </w:p>
    <w:p w:rsidR="008D36D3" w:rsidRPr="008D36D3" w:rsidRDefault="008D36D3" w:rsidP="008D36D3">
      <w:pPr>
        <w:rPr>
          <w:sz w:val="24"/>
        </w:rPr>
      </w:pPr>
      <w:r w:rsidRPr="008D36D3">
        <w:rPr>
          <w:sz w:val="24"/>
        </w:rPr>
        <w:t>Rev. Dr. Yvette Nob</w:t>
      </w:r>
      <w:r w:rsidR="0047455B">
        <w:rPr>
          <w:sz w:val="24"/>
        </w:rPr>
        <w:t>le-Bloomfield</w:t>
      </w:r>
      <w:r w:rsidR="0047455B">
        <w:rPr>
          <w:sz w:val="24"/>
        </w:rPr>
        <w:tab/>
      </w:r>
      <w:r w:rsidRPr="008D36D3">
        <w:rPr>
          <w:sz w:val="24"/>
        </w:rPr>
        <w:t>Moderator, United Church in Jamaica and the Cayman Islands</w:t>
      </w:r>
    </w:p>
    <w:p w:rsidR="008D36D3" w:rsidRPr="008D36D3" w:rsidRDefault="0047455B" w:rsidP="008D36D3">
      <w:pPr>
        <w:rPr>
          <w:sz w:val="24"/>
        </w:rPr>
      </w:pPr>
      <w:r>
        <w:rPr>
          <w:sz w:val="24"/>
        </w:rPr>
        <w:t xml:space="preserve">Dr. Michael Abrahams </w:t>
      </w:r>
      <w:r>
        <w:rPr>
          <w:sz w:val="24"/>
        </w:rPr>
        <w:tab/>
      </w:r>
      <w:r>
        <w:rPr>
          <w:sz w:val="24"/>
        </w:rPr>
        <w:tab/>
      </w:r>
      <w:r w:rsidR="008D36D3" w:rsidRPr="008D36D3">
        <w:rPr>
          <w:sz w:val="24"/>
        </w:rPr>
        <w:t>Obstetrician &amp; Gynaecologist</w:t>
      </w:r>
    </w:p>
    <w:p w:rsidR="008D36D3" w:rsidRPr="008D36D3" w:rsidRDefault="0047455B" w:rsidP="008D36D3">
      <w:pPr>
        <w:rPr>
          <w:sz w:val="24"/>
        </w:rPr>
      </w:pPr>
      <w:r>
        <w:rPr>
          <w:sz w:val="24"/>
        </w:rPr>
        <w:t>Mr. Earl Jarrett</w:t>
      </w:r>
      <w:r>
        <w:rPr>
          <w:sz w:val="24"/>
        </w:rPr>
        <w:tab/>
      </w:r>
      <w:r>
        <w:rPr>
          <w:sz w:val="24"/>
        </w:rPr>
        <w:tab/>
      </w:r>
      <w:r>
        <w:rPr>
          <w:sz w:val="24"/>
        </w:rPr>
        <w:tab/>
      </w:r>
      <w:r w:rsidR="008D36D3" w:rsidRPr="008D36D3">
        <w:rPr>
          <w:sz w:val="24"/>
        </w:rPr>
        <w:t xml:space="preserve"> Jamaica National Building Society</w:t>
      </w:r>
    </w:p>
    <w:p w:rsidR="008D36D3" w:rsidRPr="008D36D3" w:rsidRDefault="008D36D3" w:rsidP="008D36D3">
      <w:pPr>
        <w:rPr>
          <w:sz w:val="24"/>
        </w:rPr>
      </w:pPr>
      <w:r w:rsidRPr="008D36D3">
        <w:rPr>
          <w:sz w:val="24"/>
        </w:rPr>
        <w:t>Rev. Rose Hudson Wilkin</w:t>
      </w:r>
    </w:p>
    <w:p w:rsidR="008D36D3" w:rsidRPr="008D36D3" w:rsidRDefault="008D36D3" w:rsidP="008D36D3">
      <w:pPr>
        <w:rPr>
          <w:sz w:val="24"/>
        </w:rPr>
      </w:pPr>
      <w:r w:rsidRPr="008D36D3">
        <w:rPr>
          <w:sz w:val="24"/>
        </w:rPr>
        <w:t>Rev. Dr. Stephen Jennings</w:t>
      </w:r>
    </w:p>
    <w:p w:rsidR="008D36D3" w:rsidRPr="008D36D3" w:rsidRDefault="008D36D3" w:rsidP="008D36D3"/>
    <w:p w:rsidR="008D36D3" w:rsidRPr="008D36D3" w:rsidRDefault="008D36D3" w:rsidP="008D36D3"/>
    <w:p w:rsidR="008D36D3" w:rsidRPr="008D36D3" w:rsidRDefault="008D36D3" w:rsidP="008D36D3"/>
    <w:p w:rsidR="008D36D3" w:rsidRPr="008D36D3" w:rsidRDefault="008D36D3" w:rsidP="008D36D3"/>
    <w:p w:rsidR="008D36D3" w:rsidRPr="008D36D3" w:rsidRDefault="008D36D3" w:rsidP="008D36D3"/>
    <w:p w:rsidR="008D36D3" w:rsidRPr="008D36D3" w:rsidRDefault="008D36D3" w:rsidP="008D36D3"/>
    <w:p w:rsidR="008D36D3" w:rsidRDefault="008D36D3" w:rsidP="008D36D3"/>
    <w:p w:rsidR="00111C4A" w:rsidRDefault="00111C4A" w:rsidP="008D36D3"/>
    <w:p w:rsidR="00111C4A" w:rsidRDefault="00111C4A" w:rsidP="008D36D3"/>
    <w:p w:rsidR="00111C4A" w:rsidRPr="008D36D3" w:rsidRDefault="00111C4A" w:rsidP="008D36D3"/>
    <w:p w:rsidR="008D36D3" w:rsidRPr="008D36D3" w:rsidRDefault="008D36D3" w:rsidP="008D36D3"/>
    <w:p w:rsidR="008D36D3" w:rsidRPr="008D36D3" w:rsidRDefault="008D36D3" w:rsidP="008D36D3"/>
    <w:p w:rsidR="008D36D3" w:rsidRPr="008D36D3" w:rsidRDefault="008D36D3" w:rsidP="008D36D3">
      <w:r w:rsidRPr="008D36D3">
        <w:rPr>
          <w:noProof/>
          <w:lang w:val="en-JM" w:eastAsia="en-JM"/>
        </w:rPr>
        <w:lastRenderedPageBreak/>
        <w:drawing>
          <wp:anchor distT="36576" distB="36576" distL="36576" distR="36576" simplePos="0" relativeHeight="251660288" behindDoc="0" locked="0" layoutInCell="1" allowOverlap="1">
            <wp:simplePos x="0" y="0"/>
            <wp:positionH relativeFrom="column">
              <wp:posOffset>2583180</wp:posOffset>
            </wp:positionH>
            <wp:positionV relativeFrom="paragraph">
              <wp:posOffset>430530</wp:posOffset>
            </wp:positionV>
            <wp:extent cx="609600" cy="504825"/>
            <wp:effectExtent l="19050" t="0" r="0" b="0"/>
            <wp:wrapNone/>
            <wp:docPr id="2" name="Picture 1" descr="Diocesan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cesanCrest"/>
                    <pic:cNvPicPr>
                      <a:picLocks noChangeAspect="1" noChangeArrowheads="1"/>
                    </pic:cNvPicPr>
                  </pic:nvPicPr>
                  <pic:blipFill>
                    <a:blip r:embed="rId5" cstate="print"/>
                    <a:srcRect/>
                    <a:stretch>
                      <a:fillRect/>
                    </a:stretch>
                  </pic:blipFill>
                  <pic:spPr bwMode="auto">
                    <a:xfrm>
                      <a:off x="0" y="0"/>
                      <a:ext cx="609600" cy="504825"/>
                    </a:xfrm>
                    <a:prstGeom prst="rect">
                      <a:avLst/>
                    </a:prstGeom>
                    <a:noFill/>
                    <a:ln w="9525" algn="in">
                      <a:miter lim="800000"/>
                      <a:headEnd/>
                      <a:tailEnd/>
                    </a:ln>
                  </pic:spPr>
                </pic:pic>
              </a:graphicData>
            </a:graphic>
          </wp:anchor>
        </w:drawing>
      </w:r>
      <w:r w:rsidR="004E17E4">
        <w:pict>
          <v:shape id="_x0000_i1026" type="#_x0000_t144" style="width:496.5pt;height:21.75pt" fillcolor="black">
            <v:shadow color="#868686"/>
            <v:textpath style="font-family:&quot;Arial Black&quot;" fitshape="t" trim="t" string="Diocese of Jamaica and the Cayman Islands"/>
          </v:shape>
        </w:pict>
      </w:r>
    </w:p>
    <w:p w:rsidR="008D36D3" w:rsidRPr="008D36D3" w:rsidRDefault="008D36D3" w:rsidP="008D36D3"/>
    <w:p w:rsidR="008D36D3" w:rsidRPr="008D36D3" w:rsidRDefault="008D36D3" w:rsidP="008D36D3">
      <w:pPr>
        <w:jc w:val="center"/>
      </w:pPr>
      <w:r w:rsidRPr="008D36D3">
        <w:t>Women in Ordained Ministry Conference Registration Form</w:t>
      </w:r>
    </w:p>
    <w:p w:rsidR="008D36D3" w:rsidRPr="008D36D3" w:rsidRDefault="008D36D3" w:rsidP="008D36D3">
      <w:pPr>
        <w:jc w:val="center"/>
        <w:rPr>
          <w:b/>
          <w:bCs/>
          <w:i/>
          <w:sz w:val="32"/>
        </w:rPr>
      </w:pPr>
      <w:r w:rsidRPr="008D36D3">
        <w:rPr>
          <w:b/>
          <w:bCs/>
          <w:i/>
          <w:sz w:val="32"/>
        </w:rPr>
        <w:t>Called, Liberated, Ordained for Service:  21-22 October 2014</w:t>
      </w:r>
    </w:p>
    <w:p w:rsidR="008D36D3" w:rsidRPr="008D36D3" w:rsidRDefault="008D36D3" w:rsidP="008D36D3">
      <w:pPr>
        <w:rPr>
          <w:b/>
          <w:bCs/>
          <w:i/>
        </w:rPr>
      </w:pPr>
    </w:p>
    <w:p w:rsidR="008D36D3" w:rsidRPr="008D36D3" w:rsidRDefault="008D36D3" w:rsidP="008D36D3"/>
    <w:tbl>
      <w:tblPr>
        <w:tblStyle w:val="TableGrid"/>
        <w:tblW w:w="0" w:type="auto"/>
        <w:tblLayout w:type="fixed"/>
        <w:tblLook w:val="04A0" w:firstRow="1" w:lastRow="0" w:firstColumn="1" w:lastColumn="0" w:noHBand="0" w:noVBand="1"/>
      </w:tblPr>
      <w:tblGrid>
        <w:gridCol w:w="2178"/>
        <w:gridCol w:w="990"/>
        <w:gridCol w:w="810"/>
        <w:gridCol w:w="1098"/>
        <w:gridCol w:w="702"/>
        <w:gridCol w:w="810"/>
        <w:gridCol w:w="630"/>
        <w:gridCol w:w="396"/>
        <w:gridCol w:w="2538"/>
      </w:tblGrid>
      <w:tr w:rsidR="008D36D3" w:rsidRPr="008D36D3" w:rsidTr="00EA20E7">
        <w:tc>
          <w:tcPr>
            <w:tcW w:w="2178" w:type="dxa"/>
          </w:tcPr>
          <w:p w:rsidR="008D36D3" w:rsidRPr="008D36D3" w:rsidRDefault="008D36D3" w:rsidP="008D36D3">
            <w:pPr>
              <w:rPr>
                <w:sz w:val="24"/>
              </w:rPr>
            </w:pPr>
          </w:p>
          <w:p w:rsidR="008D36D3" w:rsidRPr="008D36D3" w:rsidRDefault="008D36D3" w:rsidP="008D36D3">
            <w:pPr>
              <w:rPr>
                <w:sz w:val="24"/>
              </w:rPr>
            </w:pPr>
            <w:r w:rsidRPr="008D36D3">
              <w:rPr>
                <w:sz w:val="24"/>
              </w:rPr>
              <w:t xml:space="preserve">Title: </w:t>
            </w:r>
          </w:p>
        </w:tc>
        <w:tc>
          <w:tcPr>
            <w:tcW w:w="7974" w:type="dxa"/>
            <w:gridSpan w:val="8"/>
          </w:tcPr>
          <w:p w:rsidR="008D36D3" w:rsidRPr="008D36D3" w:rsidRDefault="008D36D3" w:rsidP="008D36D3">
            <w:pPr>
              <w:rPr>
                <w:sz w:val="24"/>
              </w:rPr>
            </w:pPr>
          </w:p>
          <w:p w:rsidR="008D36D3" w:rsidRPr="008D36D3" w:rsidRDefault="008D36D3" w:rsidP="008D36D3">
            <w:pPr>
              <w:rPr>
                <w:sz w:val="24"/>
              </w:rPr>
            </w:pPr>
            <w:r w:rsidRPr="008D36D3">
              <w:rPr>
                <w:sz w:val="24"/>
              </w:rPr>
              <w:t xml:space="preserve">Name:  </w:t>
            </w:r>
          </w:p>
        </w:tc>
      </w:tr>
      <w:tr w:rsidR="008D36D3" w:rsidRPr="008D36D3" w:rsidTr="00EA20E7">
        <w:tc>
          <w:tcPr>
            <w:tcW w:w="10152" w:type="dxa"/>
            <w:gridSpan w:val="9"/>
          </w:tcPr>
          <w:p w:rsidR="008D36D3" w:rsidRPr="008D36D3" w:rsidRDefault="008D36D3" w:rsidP="008D36D3">
            <w:pPr>
              <w:rPr>
                <w:sz w:val="24"/>
              </w:rPr>
            </w:pPr>
          </w:p>
          <w:p w:rsidR="008D36D3" w:rsidRPr="008D36D3" w:rsidRDefault="008D36D3" w:rsidP="008D36D3">
            <w:pPr>
              <w:rPr>
                <w:sz w:val="24"/>
              </w:rPr>
            </w:pPr>
            <w:r w:rsidRPr="008D36D3">
              <w:rPr>
                <w:sz w:val="24"/>
              </w:rPr>
              <w:t>Mailing Address:</w:t>
            </w:r>
          </w:p>
        </w:tc>
      </w:tr>
      <w:tr w:rsidR="008D36D3" w:rsidRPr="008D36D3" w:rsidTr="00EA20E7">
        <w:tc>
          <w:tcPr>
            <w:tcW w:w="5076" w:type="dxa"/>
            <w:gridSpan w:val="4"/>
          </w:tcPr>
          <w:p w:rsidR="008D36D3" w:rsidRPr="008D36D3" w:rsidRDefault="008D36D3" w:rsidP="008D36D3">
            <w:pPr>
              <w:rPr>
                <w:sz w:val="24"/>
              </w:rPr>
            </w:pPr>
          </w:p>
          <w:p w:rsidR="008D36D3" w:rsidRPr="008D36D3" w:rsidRDefault="008D36D3" w:rsidP="008D36D3">
            <w:pPr>
              <w:rPr>
                <w:sz w:val="24"/>
              </w:rPr>
            </w:pPr>
          </w:p>
        </w:tc>
        <w:tc>
          <w:tcPr>
            <w:tcW w:w="5076" w:type="dxa"/>
            <w:gridSpan w:val="5"/>
          </w:tcPr>
          <w:p w:rsidR="008D36D3" w:rsidRPr="008D36D3" w:rsidRDefault="008D36D3" w:rsidP="008D36D3">
            <w:pPr>
              <w:rPr>
                <w:sz w:val="24"/>
              </w:rPr>
            </w:pPr>
          </w:p>
          <w:p w:rsidR="008D36D3" w:rsidRPr="008D36D3" w:rsidRDefault="008D36D3" w:rsidP="008D36D3">
            <w:pPr>
              <w:rPr>
                <w:sz w:val="24"/>
              </w:rPr>
            </w:pPr>
            <w:r w:rsidRPr="008D36D3">
              <w:rPr>
                <w:sz w:val="24"/>
              </w:rPr>
              <w:t>Email:</w:t>
            </w:r>
          </w:p>
        </w:tc>
      </w:tr>
      <w:tr w:rsidR="008D36D3" w:rsidRPr="008D36D3" w:rsidTr="00EA20E7">
        <w:tc>
          <w:tcPr>
            <w:tcW w:w="3978" w:type="dxa"/>
            <w:gridSpan w:val="3"/>
          </w:tcPr>
          <w:p w:rsidR="008D36D3" w:rsidRPr="008D36D3" w:rsidRDefault="008D36D3" w:rsidP="008D36D3">
            <w:pPr>
              <w:rPr>
                <w:sz w:val="24"/>
              </w:rPr>
            </w:pPr>
          </w:p>
          <w:p w:rsidR="008D36D3" w:rsidRPr="008D36D3" w:rsidRDefault="008D36D3" w:rsidP="008D36D3">
            <w:pPr>
              <w:rPr>
                <w:sz w:val="24"/>
              </w:rPr>
            </w:pPr>
            <w:r w:rsidRPr="008D36D3">
              <w:rPr>
                <w:sz w:val="24"/>
              </w:rPr>
              <w:t xml:space="preserve">Telephone: (Work)  </w:t>
            </w:r>
          </w:p>
        </w:tc>
        <w:tc>
          <w:tcPr>
            <w:tcW w:w="3240" w:type="dxa"/>
            <w:gridSpan w:val="4"/>
          </w:tcPr>
          <w:p w:rsidR="008D36D3" w:rsidRPr="008D36D3" w:rsidRDefault="008D36D3" w:rsidP="008D36D3">
            <w:pPr>
              <w:rPr>
                <w:sz w:val="24"/>
              </w:rPr>
            </w:pPr>
          </w:p>
          <w:p w:rsidR="008D36D3" w:rsidRPr="008D36D3" w:rsidRDefault="008D36D3" w:rsidP="008D36D3">
            <w:pPr>
              <w:rPr>
                <w:sz w:val="24"/>
              </w:rPr>
            </w:pPr>
            <w:r w:rsidRPr="008D36D3">
              <w:rPr>
                <w:sz w:val="24"/>
              </w:rPr>
              <w:t>(Home)</w:t>
            </w:r>
          </w:p>
        </w:tc>
        <w:tc>
          <w:tcPr>
            <w:tcW w:w="2934" w:type="dxa"/>
            <w:gridSpan w:val="2"/>
          </w:tcPr>
          <w:p w:rsidR="008D36D3" w:rsidRPr="008D36D3" w:rsidRDefault="008D36D3" w:rsidP="008D36D3">
            <w:pPr>
              <w:rPr>
                <w:sz w:val="24"/>
              </w:rPr>
            </w:pPr>
          </w:p>
          <w:p w:rsidR="008D36D3" w:rsidRPr="008D36D3" w:rsidRDefault="008D36D3" w:rsidP="008D36D3">
            <w:pPr>
              <w:rPr>
                <w:sz w:val="24"/>
              </w:rPr>
            </w:pPr>
            <w:r w:rsidRPr="008D36D3">
              <w:rPr>
                <w:sz w:val="24"/>
              </w:rPr>
              <w:t>(Mobile)</w:t>
            </w:r>
          </w:p>
        </w:tc>
      </w:tr>
      <w:tr w:rsidR="008D36D3" w:rsidRPr="008D36D3" w:rsidTr="00EA20E7">
        <w:tc>
          <w:tcPr>
            <w:tcW w:w="6588" w:type="dxa"/>
            <w:gridSpan w:val="6"/>
          </w:tcPr>
          <w:p w:rsidR="008D36D3" w:rsidRPr="008D36D3" w:rsidRDefault="008D36D3" w:rsidP="008D36D3">
            <w:pPr>
              <w:rPr>
                <w:sz w:val="24"/>
              </w:rPr>
            </w:pPr>
          </w:p>
          <w:p w:rsidR="008D36D3" w:rsidRPr="008D36D3" w:rsidRDefault="008D36D3" w:rsidP="008D36D3">
            <w:pPr>
              <w:rPr>
                <w:sz w:val="24"/>
              </w:rPr>
            </w:pPr>
            <w:r w:rsidRPr="008D36D3">
              <w:rPr>
                <w:sz w:val="24"/>
              </w:rPr>
              <w:t>Home Church:</w:t>
            </w:r>
          </w:p>
        </w:tc>
        <w:tc>
          <w:tcPr>
            <w:tcW w:w="3564" w:type="dxa"/>
            <w:gridSpan w:val="3"/>
          </w:tcPr>
          <w:p w:rsidR="008D36D3" w:rsidRPr="008D36D3" w:rsidRDefault="008D36D3" w:rsidP="008D36D3">
            <w:pPr>
              <w:rPr>
                <w:sz w:val="24"/>
              </w:rPr>
            </w:pPr>
            <w:r w:rsidRPr="008D36D3">
              <w:rPr>
                <w:sz w:val="24"/>
              </w:rPr>
              <w:t>Telephone:</w:t>
            </w:r>
          </w:p>
          <w:p w:rsidR="008D36D3" w:rsidRPr="008D36D3" w:rsidRDefault="008D36D3" w:rsidP="008D36D3">
            <w:pPr>
              <w:rPr>
                <w:sz w:val="24"/>
              </w:rPr>
            </w:pPr>
            <w:r w:rsidRPr="008D36D3">
              <w:rPr>
                <w:sz w:val="24"/>
              </w:rPr>
              <w:t xml:space="preserve">Email:           </w:t>
            </w:r>
          </w:p>
        </w:tc>
      </w:tr>
      <w:tr w:rsidR="008D36D3" w:rsidRPr="008D36D3" w:rsidTr="00EA20E7">
        <w:tc>
          <w:tcPr>
            <w:tcW w:w="10152" w:type="dxa"/>
            <w:gridSpan w:val="9"/>
          </w:tcPr>
          <w:p w:rsidR="008D36D3" w:rsidRPr="008D36D3" w:rsidRDefault="008D36D3" w:rsidP="008D36D3">
            <w:pPr>
              <w:rPr>
                <w:sz w:val="24"/>
              </w:rPr>
            </w:pPr>
          </w:p>
          <w:p w:rsidR="008D36D3" w:rsidRPr="008D36D3" w:rsidRDefault="008D36D3" w:rsidP="008D36D3">
            <w:pPr>
              <w:rPr>
                <w:sz w:val="24"/>
              </w:rPr>
            </w:pPr>
            <w:r w:rsidRPr="008D36D3">
              <w:rPr>
                <w:sz w:val="24"/>
              </w:rPr>
              <w:t>Church Address:</w:t>
            </w:r>
          </w:p>
        </w:tc>
      </w:tr>
      <w:tr w:rsidR="008D36D3" w:rsidRPr="008D36D3" w:rsidTr="00EA20E7">
        <w:tc>
          <w:tcPr>
            <w:tcW w:w="10152" w:type="dxa"/>
            <w:gridSpan w:val="9"/>
          </w:tcPr>
          <w:p w:rsidR="008D36D3" w:rsidRPr="008D36D3" w:rsidRDefault="008D36D3" w:rsidP="008D36D3">
            <w:r w:rsidRPr="008D36D3">
              <w:t xml:space="preserve">    </w:t>
            </w:r>
          </w:p>
          <w:p w:rsidR="008D36D3" w:rsidRPr="008D36D3" w:rsidRDefault="008D36D3" w:rsidP="008D36D3">
            <w:r w:rsidRPr="008D36D3">
              <w:t xml:space="preserve">     CONFERENCE FEE* </w:t>
            </w:r>
          </w:p>
          <w:tbl>
            <w:tblPr>
              <w:tblStyle w:val="TableGrid"/>
              <w:tblW w:w="9985" w:type="dxa"/>
              <w:tblLayout w:type="fixed"/>
              <w:tblLook w:val="04A0" w:firstRow="1" w:lastRow="0" w:firstColumn="1" w:lastColumn="0" w:noHBand="0" w:noVBand="1"/>
            </w:tblPr>
            <w:tblGrid>
              <w:gridCol w:w="7375"/>
              <w:gridCol w:w="2610"/>
            </w:tblGrid>
            <w:tr w:rsidR="008D36D3" w:rsidRPr="008D36D3" w:rsidTr="00EA20E7">
              <w:tc>
                <w:tcPr>
                  <w:tcW w:w="7375" w:type="dxa"/>
                </w:tcPr>
                <w:p w:rsidR="008D36D3" w:rsidRPr="008D36D3" w:rsidRDefault="008D36D3" w:rsidP="008D36D3"/>
                <w:p w:rsidR="008D36D3" w:rsidRPr="008D36D3" w:rsidRDefault="008D36D3" w:rsidP="008D36D3">
                  <w:r w:rsidRPr="008D36D3">
                    <w:t>JA$   5,500.00</w:t>
                  </w:r>
                </w:p>
              </w:tc>
              <w:tc>
                <w:tcPr>
                  <w:tcW w:w="2610" w:type="dxa"/>
                </w:tcPr>
                <w:p w:rsidR="008D36D3" w:rsidRPr="008D36D3" w:rsidRDefault="008D36D3" w:rsidP="008D36D3"/>
              </w:tc>
            </w:tr>
            <w:tr w:rsidR="008D36D3" w:rsidRPr="008D36D3" w:rsidTr="00EA20E7">
              <w:tc>
                <w:tcPr>
                  <w:tcW w:w="7375" w:type="dxa"/>
                </w:tcPr>
                <w:p w:rsidR="008D36D3" w:rsidRPr="008D36D3" w:rsidRDefault="008D36D3" w:rsidP="008D36D3"/>
                <w:p w:rsidR="008D36D3" w:rsidRPr="008D36D3" w:rsidRDefault="008D36D3" w:rsidP="008D36D3">
                  <w:r w:rsidRPr="008D36D3">
                    <w:t>US$       55.00</w:t>
                  </w:r>
                </w:p>
              </w:tc>
              <w:tc>
                <w:tcPr>
                  <w:tcW w:w="2610" w:type="dxa"/>
                </w:tcPr>
                <w:p w:rsidR="008D36D3" w:rsidRPr="008D36D3" w:rsidRDefault="008D36D3" w:rsidP="008D36D3"/>
              </w:tc>
            </w:tr>
          </w:tbl>
          <w:p w:rsidR="008D36D3" w:rsidRPr="008D36D3" w:rsidRDefault="008D36D3" w:rsidP="008D36D3"/>
          <w:p w:rsidR="008D36D3" w:rsidRPr="008D36D3" w:rsidRDefault="008D36D3" w:rsidP="008D36D3">
            <w:pPr>
              <w:rPr>
                <w:sz w:val="24"/>
              </w:rPr>
            </w:pPr>
            <w:r w:rsidRPr="008D36D3">
              <w:t xml:space="preserve"> </w:t>
            </w:r>
            <w:r w:rsidRPr="008D36D3">
              <w:rPr>
                <w:sz w:val="24"/>
              </w:rPr>
              <w:t>*Covers all conference materials, coffee breaks and lunch</w:t>
            </w:r>
          </w:p>
          <w:p w:rsidR="008D36D3" w:rsidRPr="008D36D3" w:rsidRDefault="008D36D3" w:rsidP="008D36D3">
            <w:pPr>
              <w:rPr>
                <w:sz w:val="24"/>
              </w:rPr>
            </w:pPr>
            <w:r w:rsidRPr="008D36D3">
              <w:rPr>
                <w:sz w:val="24"/>
              </w:rPr>
              <w:t>A discount of J$500  and US$ 5.00  is offered to those who register on or before September 30, 2014</w:t>
            </w:r>
          </w:p>
          <w:p w:rsidR="008D36D3" w:rsidRPr="008D36D3" w:rsidRDefault="008D36D3" w:rsidP="008D36D3">
            <w:r w:rsidRPr="008D36D3">
              <w:t xml:space="preserve">          </w:t>
            </w:r>
          </w:p>
        </w:tc>
      </w:tr>
      <w:tr w:rsidR="008D36D3" w:rsidRPr="008D36D3" w:rsidTr="00EA20E7">
        <w:tc>
          <w:tcPr>
            <w:tcW w:w="3168" w:type="dxa"/>
            <w:gridSpan w:val="2"/>
          </w:tcPr>
          <w:p w:rsidR="008D36D3" w:rsidRPr="008D36D3" w:rsidRDefault="008D36D3" w:rsidP="008D36D3">
            <w:pPr>
              <w:rPr>
                <w:sz w:val="24"/>
              </w:rPr>
            </w:pPr>
            <w:r w:rsidRPr="008D36D3">
              <w:rPr>
                <w:sz w:val="24"/>
              </w:rPr>
              <w:t xml:space="preserve">Enclosed/Attached: </w:t>
            </w:r>
          </w:p>
          <w:p w:rsidR="008D36D3" w:rsidRPr="008D36D3" w:rsidRDefault="008D36D3" w:rsidP="008D36D3">
            <w:pPr>
              <w:rPr>
                <w:sz w:val="24"/>
              </w:rPr>
            </w:pPr>
            <w:r w:rsidRPr="008D36D3">
              <w:rPr>
                <w:sz w:val="24"/>
              </w:rPr>
              <w:t xml:space="preserve">$ </w:t>
            </w:r>
          </w:p>
        </w:tc>
        <w:tc>
          <w:tcPr>
            <w:tcW w:w="2610" w:type="dxa"/>
            <w:gridSpan w:val="3"/>
          </w:tcPr>
          <w:p w:rsidR="008D36D3" w:rsidRPr="008D36D3" w:rsidRDefault="008D36D3" w:rsidP="008D36D3">
            <w:pPr>
              <w:rPr>
                <w:sz w:val="24"/>
              </w:rPr>
            </w:pPr>
            <w:r w:rsidRPr="008D36D3">
              <w:rPr>
                <w:sz w:val="24"/>
              </w:rPr>
              <w:t>Manager’s cheque</w:t>
            </w:r>
          </w:p>
          <w:p w:rsidR="008D36D3" w:rsidRPr="008D36D3" w:rsidRDefault="008D36D3" w:rsidP="008D36D3">
            <w:pPr>
              <w:rPr>
                <w:sz w:val="24"/>
              </w:rPr>
            </w:pPr>
          </w:p>
        </w:tc>
        <w:tc>
          <w:tcPr>
            <w:tcW w:w="1836" w:type="dxa"/>
            <w:gridSpan w:val="3"/>
          </w:tcPr>
          <w:p w:rsidR="008D36D3" w:rsidRPr="008D36D3" w:rsidRDefault="008D36D3" w:rsidP="008D36D3">
            <w:pPr>
              <w:rPr>
                <w:sz w:val="24"/>
              </w:rPr>
            </w:pPr>
            <w:r w:rsidRPr="008D36D3">
              <w:rPr>
                <w:sz w:val="24"/>
              </w:rPr>
              <w:t xml:space="preserve"> Cash </w:t>
            </w:r>
          </w:p>
        </w:tc>
        <w:tc>
          <w:tcPr>
            <w:tcW w:w="2538" w:type="dxa"/>
          </w:tcPr>
          <w:p w:rsidR="008D36D3" w:rsidRPr="008D36D3" w:rsidRDefault="008D36D3" w:rsidP="008D36D3">
            <w:pPr>
              <w:rPr>
                <w:sz w:val="24"/>
              </w:rPr>
            </w:pPr>
            <w:r w:rsidRPr="008D36D3">
              <w:rPr>
                <w:sz w:val="24"/>
              </w:rPr>
              <w:t>Currency</w:t>
            </w:r>
          </w:p>
          <w:p w:rsidR="008D36D3" w:rsidRPr="008D36D3" w:rsidRDefault="008D36D3" w:rsidP="008D36D3">
            <w:pPr>
              <w:rPr>
                <w:sz w:val="24"/>
              </w:rPr>
            </w:pPr>
          </w:p>
        </w:tc>
      </w:tr>
      <w:tr w:rsidR="008D36D3" w:rsidRPr="008D36D3" w:rsidTr="00EA20E7">
        <w:tc>
          <w:tcPr>
            <w:tcW w:w="5778" w:type="dxa"/>
            <w:gridSpan w:val="5"/>
          </w:tcPr>
          <w:p w:rsidR="008D36D3" w:rsidRPr="008D36D3" w:rsidRDefault="008D36D3" w:rsidP="008D36D3">
            <w:pPr>
              <w:rPr>
                <w:sz w:val="24"/>
              </w:rPr>
            </w:pPr>
            <w:r w:rsidRPr="008D36D3">
              <w:rPr>
                <w:sz w:val="24"/>
              </w:rPr>
              <w:t>Signature</w:t>
            </w:r>
          </w:p>
        </w:tc>
        <w:tc>
          <w:tcPr>
            <w:tcW w:w="4374" w:type="dxa"/>
            <w:gridSpan w:val="4"/>
          </w:tcPr>
          <w:p w:rsidR="008D36D3" w:rsidRPr="008D36D3" w:rsidRDefault="008D36D3" w:rsidP="008D36D3">
            <w:pPr>
              <w:rPr>
                <w:sz w:val="24"/>
              </w:rPr>
            </w:pPr>
            <w:r w:rsidRPr="008D36D3">
              <w:rPr>
                <w:sz w:val="24"/>
              </w:rPr>
              <w:t>Date</w:t>
            </w:r>
          </w:p>
          <w:p w:rsidR="008D36D3" w:rsidRPr="008D36D3" w:rsidRDefault="008D36D3" w:rsidP="008D36D3">
            <w:pPr>
              <w:rPr>
                <w:sz w:val="24"/>
              </w:rPr>
            </w:pPr>
          </w:p>
        </w:tc>
      </w:tr>
      <w:tr w:rsidR="008D36D3" w:rsidRPr="008D36D3" w:rsidTr="00EA20E7">
        <w:trPr>
          <w:trHeight w:val="3554"/>
        </w:trPr>
        <w:tc>
          <w:tcPr>
            <w:tcW w:w="10152" w:type="dxa"/>
            <w:gridSpan w:val="9"/>
          </w:tcPr>
          <w:p w:rsidR="008D36D3" w:rsidRPr="008D36D3" w:rsidRDefault="008D36D3" w:rsidP="008D36D3">
            <w:pPr>
              <w:rPr>
                <w:sz w:val="24"/>
              </w:rPr>
            </w:pPr>
          </w:p>
          <w:p w:rsidR="008D36D3" w:rsidRPr="008D36D3" w:rsidRDefault="0042509C" w:rsidP="008D36D3">
            <w:pPr>
              <w:rPr>
                <w:b/>
                <w:sz w:val="24"/>
              </w:rPr>
            </w:pPr>
            <w:r>
              <w:rPr>
                <w:b/>
                <w:noProof/>
                <w:sz w:val="24"/>
                <w:lang w:val="en-JM" w:eastAsia="en-JM"/>
              </w:rPr>
              <mc:AlternateContent>
                <mc:Choice Requires="wps">
                  <w:drawing>
                    <wp:anchor distT="0" distB="0" distL="114300" distR="114300" simplePos="0" relativeHeight="251662336" behindDoc="0" locked="0" layoutInCell="1" allowOverlap="1">
                      <wp:simplePos x="0" y="0"/>
                      <wp:positionH relativeFrom="column">
                        <wp:posOffset>610235</wp:posOffset>
                      </wp:positionH>
                      <wp:positionV relativeFrom="paragraph">
                        <wp:posOffset>7051040</wp:posOffset>
                      </wp:positionV>
                      <wp:extent cx="227965" cy="190500"/>
                      <wp:effectExtent l="0" t="0" r="19685" b="19050"/>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48.05pt;margin-top:555.2pt;width:17.9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bHIQIAADw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"/>
                  </w:pict>
                </mc:Fallback>
              </mc:AlternateContent>
            </w:r>
            <w:r w:rsidR="008D36D3" w:rsidRPr="008D36D3">
              <w:rPr>
                <w:b/>
                <w:sz w:val="24"/>
              </w:rPr>
              <w:t xml:space="preserve">PLEASE NOTE </w:t>
            </w:r>
          </w:p>
          <w:p w:rsidR="008D36D3" w:rsidRPr="008D36D3" w:rsidRDefault="008D36D3" w:rsidP="008D36D3">
            <w:pPr>
              <w:rPr>
                <w:sz w:val="24"/>
              </w:rPr>
            </w:pPr>
          </w:p>
          <w:p w:rsidR="008D36D3" w:rsidRPr="008D36D3" w:rsidRDefault="008D36D3" w:rsidP="008D36D3">
            <w:pPr>
              <w:rPr>
                <w:sz w:val="24"/>
              </w:rPr>
            </w:pPr>
            <w:r w:rsidRPr="008D36D3">
              <w:rPr>
                <w:sz w:val="24"/>
              </w:rPr>
              <w:t xml:space="preserve">Fees may be lodged to Diocesan Church Fund, Account # 231 525 793  clearly marked, “WOM CONFERENCE at any  branch of the National Commercial Bank  (NCB). </w:t>
            </w:r>
          </w:p>
          <w:p w:rsidR="008D36D3" w:rsidRPr="008D36D3" w:rsidRDefault="008D36D3" w:rsidP="008D36D3">
            <w:pPr>
              <w:rPr>
                <w:sz w:val="24"/>
              </w:rPr>
            </w:pPr>
          </w:p>
          <w:p w:rsidR="008D36D3" w:rsidRPr="008D36D3" w:rsidRDefault="008D36D3" w:rsidP="008D36D3">
            <w:pPr>
              <w:rPr>
                <w:sz w:val="24"/>
              </w:rPr>
            </w:pPr>
            <w:r w:rsidRPr="008D36D3">
              <w:rPr>
                <w:sz w:val="24"/>
              </w:rPr>
              <w:t xml:space="preserve">The name of the participant is to be clearly stated on the lodgment slip and a copy, with the bank stamp and date, is to be faxed to </w:t>
            </w:r>
            <w:r w:rsidRPr="008D36D3">
              <w:rPr>
                <w:b/>
                <w:sz w:val="24"/>
              </w:rPr>
              <w:t>968 0618</w:t>
            </w:r>
            <w:r w:rsidRPr="008D36D3">
              <w:rPr>
                <w:sz w:val="24"/>
              </w:rPr>
              <w:t xml:space="preserve"> as soon as the lodgment is made.</w:t>
            </w:r>
          </w:p>
          <w:p w:rsidR="008D36D3" w:rsidRPr="008D36D3" w:rsidRDefault="008D36D3" w:rsidP="008D36D3">
            <w:pPr>
              <w:rPr>
                <w:sz w:val="24"/>
              </w:rPr>
            </w:pPr>
          </w:p>
          <w:p w:rsidR="008D36D3" w:rsidRPr="008D36D3" w:rsidRDefault="008D36D3" w:rsidP="008D36D3">
            <w:pPr>
              <w:rPr>
                <w:sz w:val="24"/>
              </w:rPr>
            </w:pPr>
            <w:r w:rsidRPr="008D36D3">
              <w:rPr>
                <w:sz w:val="24"/>
              </w:rPr>
              <w:t>The  Registration Form, accompanied by manager’s cheque, cash or a copy of stamped lodgment slip may  be left at the  front desk at Church House,  2 Caledonia Avenue, Kingston 5</w:t>
            </w:r>
          </w:p>
          <w:p w:rsidR="008D36D3" w:rsidRPr="008D36D3" w:rsidRDefault="008D36D3" w:rsidP="008D36D3">
            <w:pPr>
              <w:rPr>
                <w:sz w:val="24"/>
              </w:rPr>
            </w:pPr>
          </w:p>
          <w:p w:rsidR="008D36D3" w:rsidRPr="008D36D3" w:rsidRDefault="008D36D3" w:rsidP="008D36D3">
            <w:pPr>
              <w:rPr>
                <w:sz w:val="24"/>
              </w:rPr>
            </w:pPr>
            <w:r w:rsidRPr="008D36D3">
              <w:rPr>
                <w:sz w:val="24"/>
              </w:rPr>
              <w:t>All cheques are to be made payable to  “DIOCESAN CHURCH FUND -  WOM CONFERENCE</w:t>
            </w:r>
          </w:p>
          <w:p w:rsidR="008D36D3" w:rsidRPr="008D36D3" w:rsidRDefault="008D36D3" w:rsidP="008D36D3">
            <w:pPr>
              <w:rPr>
                <w:sz w:val="24"/>
              </w:rPr>
            </w:pPr>
          </w:p>
          <w:p w:rsidR="008D36D3" w:rsidRPr="008D36D3" w:rsidRDefault="008D36D3" w:rsidP="008D36D3">
            <w:pPr>
              <w:rPr>
                <w:sz w:val="24"/>
              </w:rPr>
            </w:pPr>
            <w:r w:rsidRPr="008D36D3">
              <w:rPr>
                <w:sz w:val="24"/>
              </w:rPr>
              <w:t>Registration forms must be returned no later than Friday, 10 October 2014.</w:t>
            </w:r>
          </w:p>
          <w:p w:rsidR="008D36D3" w:rsidRPr="008D36D3" w:rsidRDefault="008D36D3" w:rsidP="008D36D3">
            <w:pPr>
              <w:rPr>
                <w:sz w:val="24"/>
              </w:rPr>
            </w:pPr>
          </w:p>
          <w:p w:rsidR="008D36D3" w:rsidRPr="008D36D3" w:rsidRDefault="008D36D3" w:rsidP="008D36D3">
            <w:pPr>
              <w:rPr>
                <w:sz w:val="24"/>
              </w:rPr>
            </w:pPr>
            <w:r w:rsidRPr="008D36D3">
              <w:rPr>
                <w:sz w:val="24"/>
              </w:rPr>
              <w:t xml:space="preserve">For further information, contact Korrine Fairweather, Tel: 926 8925 or </w:t>
            </w:r>
            <w:hyperlink r:id="rId6" w:history="1">
              <w:r w:rsidRPr="008D36D3">
                <w:rPr>
                  <w:rStyle w:val="Hyperlink"/>
                  <w:sz w:val="24"/>
                </w:rPr>
                <w:t>kfairweather@anglicandiocese.com</w:t>
              </w:r>
            </w:hyperlink>
          </w:p>
        </w:tc>
      </w:tr>
    </w:tbl>
    <w:p w:rsidR="00893337" w:rsidRDefault="00893337" w:rsidP="008D36D3"/>
    <w:sectPr w:rsidR="00893337" w:rsidSect="00FC59C1">
      <w:pgSz w:w="12240" w:h="20160" w:code="5"/>
      <w:pgMar w:top="1152" w:right="1152" w:bottom="1152" w:left="1152"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6D3"/>
    <w:rsid w:val="00111C4A"/>
    <w:rsid w:val="00186C46"/>
    <w:rsid w:val="00231020"/>
    <w:rsid w:val="002C1F41"/>
    <w:rsid w:val="0042509C"/>
    <w:rsid w:val="0043262A"/>
    <w:rsid w:val="0047455B"/>
    <w:rsid w:val="004C17BE"/>
    <w:rsid w:val="004E17E4"/>
    <w:rsid w:val="005044A3"/>
    <w:rsid w:val="00817CFF"/>
    <w:rsid w:val="00893337"/>
    <w:rsid w:val="008A238E"/>
    <w:rsid w:val="008C7338"/>
    <w:rsid w:val="008D36D3"/>
    <w:rsid w:val="00973F74"/>
    <w:rsid w:val="00A14FC4"/>
    <w:rsid w:val="00BE6E63"/>
    <w:rsid w:val="00FC5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3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36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D36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3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36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D36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fairweather@anglicandiocese.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3478</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 brown</dc:creator>
  <cp:lastModifiedBy>Korrine Fairweather</cp:lastModifiedBy>
  <cp:revision>2</cp:revision>
  <dcterms:created xsi:type="dcterms:W3CDTF">2014-07-15T16:17:00Z</dcterms:created>
  <dcterms:modified xsi:type="dcterms:W3CDTF">2014-07-15T16:17:00Z</dcterms:modified>
</cp:coreProperties>
</file>